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C4" w:rsidRPr="005B5774" w:rsidRDefault="00FE7290" w:rsidP="001A0CC4">
      <w:pPr>
        <w:spacing w:after="0"/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6pt;margin-top:-13.95pt;width:66.75pt;height:72.75pt;z-index:251658240">
            <v:imagedata r:id="rId6" o:title=""/>
          </v:shape>
          <o:OLEObject Type="Embed" ProgID="WP7Doc" ShapeID="_x0000_s1026" DrawAspect="Content" ObjectID="_1619164397" r:id="rId7"/>
        </w:object>
      </w:r>
      <w:r w:rsidR="000F4971">
        <w:rPr>
          <w:rFonts w:ascii="Book Antiqua" w:hAnsi="Book Antiqua"/>
          <w:b/>
          <w:sz w:val="28"/>
          <w:szCs w:val="28"/>
        </w:rPr>
        <w:t xml:space="preserve"> </w:t>
      </w:r>
      <w:r w:rsidR="001A0CC4">
        <w:rPr>
          <w:rFonts w:ascii="Book Antiqua" w:hAnsi="Book Antiqua"/>
          <w:b/>
          <w:sz w:val="28"/>
          <w:szCs w:val="28"/>
        </w:rPr>
        <w:t xml:space="preserve">                            </w:t>
      </w:r>
      <w:r w:rsidR="001A0CC4" w:rsidRPr="00367C2E">
        <w:rPr>
          <w:rFonts w:ascii="Book Antiqua" w:hAnsi="Book Antiqua"/>
          <w:b/>
          <w:sz w:val="28"/>
          <w:szCs w:val="28"/>
        </w:rPr>
        <w:t>KOTIDO DISTRICT LOCAL GOVERNMENT</w:t>
      </w:r>
      <w:r w:rsidR="001A0CC4">
        <w:rPr>
          <w:rFonts w:ascii="Book Antiqua" w:hAnsi="Book Antiqua"/>
          <w:b/>
          <w:noProof/>
          <w:sz w:val="28"/>
          <w:szCs w:val="28"/>
          <w:lang w:val="en-GB" w:eastAsia="en-GB"/>
        </w:rPr>
        <w:drawing>
          <wp:anchor distT="0" distB="0" distL="0" distR="0" simplePos="0" relativeHeight="251661312" behindDoc="0" locked="1" layoutInCell="1" allowOverlap="1">
            <wp:simplePos x="0" y="0"/>
            <wp:positionH relativeFrom="column">
              <wp:posOffset>5217795</wp:posOffset>
            </wp:positionH>
            <wp:positionV relativeFrom="page">
              <wp:posOffset>616585</wp:posOffset>
            </wp:positionV>
            <wp:extent cx="842010" cy="9461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46150"/>
                    </a:xfrm>
                    <a:prstGeom prst="rect">
                      <a:avLst/>
                    </a:prstGeom>
                    <a:solidFill>
                      <a:srgbClr val="FFCC00">
                        <a:alpha val="59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CC4" w:rsidRPr="00BE60E8" w:rsidRDefault="001A0CC4" w:rsidP="001A0CC4">
      <w:pPr>
        <w:tabs>
          <w:tab w:val="left" w:pos="6945"/>
        </w:tabs>
        <w:spacing w:after="0"/>
        <w:ind w:right="-720"/>
        <w:jc w:val="center"/>
        <w:rPr>
          <w:rFonts w:ascii="Book Antiqua" w:hAnsi="Book Antiqua" w:cs="Tahoma"/>
          <w:b/>
          <w:bCs/>
          <w:sz w:val="24"/>
          <w:szCs w:val="24"/>
        </w:rPr>
      </w:pPr>
      <w:r w:rsidRPr="00BE60E8">
        <w:rPr>
          <w:rFonts w:ascii="Book Antiqua" w:hAnsi="Book Antiqua" w:cs="Tahoma"/>
          <w:b/>
          <w:bCs/>
          <w:sz w:val="24"/>
          <w:szCs w:val="24"/>
        </w:rPr>
        <w:t>OFFICE OF THE CHIEF ADMINISTRATIVE OFFICER</w:t>
      </w:r>
    </w:p>
    <w:p w:rsidR="001A0CC4" w:rsidRDefault="001A0CC4" w:rsidP="001A0CC4">
      <w:pPr>
        <w:spacing w:after="0"/>
        <w:ind w:left="-720" w:right="-720"/>
        <w:jc w:val="center"/>
        <w:rPr>
          <w:rFonts w:ascii="Book Antiqua" w:hAnsi="Book Antiqua" w:cs="Tahoma"/>
          <w:b/>
          <w:bCs/>
          <w:sz w:val="24"/>
          <w:szCs w:val="24"/>
        </w:rPr>
      </w:pPr>
      <w:r w:rsidRPr="00BE60E8">
        <w:rPr>
          <w:rFonts w:ascii="Book Antiqua" w:hAnsi="Book Antiqua" w:cs="Tahoma"/>
          <w:b/>
          <w:bCs/>
          <w:sz w:val="24"/>
          <w:szCs w:val="24"/>
        </w:rPr>
        <w:t>P.O BOX 1, KOTIDO</w:t>
      </w:r>
    </w:p>
    <w:p w:rsidR="001A0CC4" w:rsidRDefault="001A0CC4" w:rsidP="001A0CC4">
      <w:pPr>
        <w:spacing w:after="0"/>
        <w:rPr>
          <w:rFonts w:ascii="Book Antiqua" w:hAnsi="Book Antiqua" w:cs="Tahoma"/>
          <w:b/>
          <w:bCs/>
          <w:sz w:val="24"/>
          <w:szCs w:val="24"/>
        </w:rPr>
      </w:pPr>
      <w:r>
        <w:rPr>
          <w:rFonts w:ascii="Book Antiqua" w:hAnsi="Book Antiqua" w:cs="Tahoma"/>
          <w:b/>
          <w:bCs/>
          <w:sz w:val="24"/>
          <w:szCs w:val="24"/>
        </w:rPr>
        <w:t xml:space="preserve">                                   </w:t>
      </w:r>
    </w:p>
    <w:p w:rsidR="001A0CC4" w:rsidRPr="00F03AD7" w:rsidRDefault="001A0CC4" w:rsidP="00303A24">
      <w:pPr>
        <w:spacing w:after="0"/>
        <w:rPr>
          <w:rFonts w:ascii="Book Antiqua" w:hAnsi="Book Antiqua"/>
          <w:sz w:val="28"/>
          <w:szCs w:val="28"/>
        </w:rPr>
      </w:pPr>
      <w:r w:rsidRPr="00F03AD7">
        <w:rPr>
          <w:rFonts w:ascii="Book Antiqua" w:hAnsi="Book Antiqua" w:cs="Tahoma"/>
          <w:b/>
          <w:bCs/>
          <w:sz w:val="24"/>
          <w:szCs w:val="24"/>
        </w:rPr>
        <w:t xml:space="preserve">                               </w:t>
      </w:r>
      <w:r w:rsidRPr="00F03AD7">
        <w:rPr>
          <w:rFonts w:ascii="Book Antiqua" w:hAnsi="Book Antiqua"/>
          <w:b/>
          <w:sz w:val="16"/>
          <w:szCs w:val="16"/>
        </w:rPr>
        <w:t xml:space="preserve">            </w:t>
      </w:r>
      <w:r w:rsidR="00F03AD7">
        <w:rPr>
          <w:rFonts w:ascii="Book Antiqua" w:hAnsi="Book Antiqua"/>
          <w:b/>
          <w:sz w:val="16"/>
          <w:szCs w:val="16"/>
        </w:rPr>
        <w:t xml:space="preserve">                              </w:t>
      </w:r>
      <w:r w:rsidRPr="00F03AD7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</w:t>
      </w:r>
    </w:p>
    <w:p w:rsidR="00303A24" w:rsidRPr="00F03AD7" w:rsidRDefault="001A0CC4" w:rsidP="00521277">
      <w:pPr>
        <w:spacing w:after="0"/>
        <w:rPr>
          <w:rFonts w:ascii="Book Antiqua" w:hAnsi="Book Antiqua"/>
          <w:b/>
          <w:sz w:val="24"/>
          <w:szCs w:val="24"/>
        </w:rPr>
      </w:pPr>
      <w:r w:rsidRPr="00F03AD7">
        <w:rPr>
          <w:rFonts w:ascii="Book Antiqua" w:hAnsi="Book Antiqua"/>
          <w:b/>
          <w:sz w:val="24"/>
          <w:szCs w:val="24"/>
        </w:rPr>
        <w:t xml:space="preserve">                      </w:t>
      </w:r>
      <w:r w:rsidR="002432C7">
        <w:rPr>
          <w:rFonts w:ascii="Book Antiqua" w:hAnsi="Book Antiqua"/>
          <w:b/>
          <w:sz w:val="24"/>
          <w:szCs w:val="24"/>
        </w:rPr>
        <w:t xml:space="preserve">        </w:t>
      </w:r>
      <w:r w:rsidR="00303A24" w:rsidRPr="00F03AD7">
        <w:rPr>
          <w:rFonts w:ascii="Book Antiqua" w:hAnsi="Book Antiqua"/>
          <w:b/>
          <w:sz w:val="24"/>
          <w:szCs w:val="24"/>
        </w:rPr>
        <w:t xml:space="preserve"> </w:t>
      </w:r>
      <w:r w:rsidRPr="00F03AD7">
        <w:rPr>
          <w:rFonts w:ascii="Book Antiqua" w:hAnsi="Book Antiqua"/>
          <w:b/>
          <w:sz w:val="24"/>
          <w:szCs w:val="24"/>
        </w:rPr>
        <w:t xml:space="preserve">DISPOSAL OF </w:t>
      </w:r>
      <w:r w:rsidR="00303A24" w:rsidRPr="00F03AD7">
        <w:rPr>
          <w:rFonts w:ascii="Book Antiqua" w:hAnsi="Book Antiqua"/>
          <w:b/>
          <w:sz w:val="24"/>
          <w:szCs w:val="24"/>
        </w:rPr>
        <w:t xml:space="preserve">PUBLIC </w:t>
      </w:r>
      <w:r w:rsidRPr="00F03AD7">
        <w:rPr>
          <w:rFonts w:ascii="Book Antiqua" w:hAnsi="Book Antiqua"/>
          <w:b/>
          <w:sz w:val="24"/>
          <w:szCs w:val="24"/>
        </w:rPr>
        <w:t xml:space="preserve">ASSETS </w:t>
      </w:r>
    </w:p>
    <w:p w:rsidR="009D21FA" w:rsidRPr="00F03AD7" w:rsidRDefault="00303A24" w:rsidP="00521277">
      <w:pPr>
        <w:spacing w:after="0"/>
        <w:rPr>
          <w:rFonts w:ascii="Book Antiqua" w:hAnsi="Book Antiqua"/>
          <w:b/>
        </w:rPr>
      </w:pPr>
      <w:r w:rsidRPr="00F03AD7">
        <w:rPr>
          <w:rFonts w:ascii="Book Antiqua" w:hAnsi="Book Antiqua"/>
          <w:b/>
        </w:rPr>
        <w:t xml:space="preserve">       </w:t>
      </w:r>
      <w:r w:rsidR="002432C7">
        <w:rPr>
          <w:rFonts w:ascii="Book Antiqua" w:hAnsi="Book Antiqua"/>
          <w:b/>
        </w:rPr>
        <w:t xml:space="preserve">        </w:t>
      </w:r>
      <w:r w:rsidRPr="00F03AD7">
        <w:rPr>
          <w:rFonts w:ascii="Book Antiqua" w:hAnsi="Book Antiqua"/>
          <w:b/>
        </w:rPr>
        <w:t xml:space="preserve">BID </w:t>
      </w:r>
      <w:r w:rsidR="001A0CC4" w:rsidRPr="00F03AD7">
        <w:rPr>
          <w:rFonts w:ascii="Book Antiqua" w:hAnsi="Book Antiqua"/>
          <w:b/>
        </w:rPr>
        <w:t>NOTICE NO. 1: 2018/2019 REF: KOTI 528/DISPOSAL/01</w:t>
      </w:r>
    </w:p>
    <w:p w:rsidR="00191C41" w:rsidRPr="00F03AD7" w:rsidRDefault="00F03AD7" w:rsidP="0052127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191C41" w:rsidRPr="00F03AD7">
        <w:rPr>
          <w:rFonts w:ascii="Book Antiqua" w:hAnsi="Book Antiqua"/>
        </w:rPr>
        <w:t xml:space="preserve"> Invitation to Bid </w:t>
      </w:r>
      <w:r w:rsidRPr="00F03AD7">
        <w:rPr>
          <w:rFonts w:ascii="Book Antiqua" w:hAnsi="Book Antiqua"/>
        </w:rPr>
        <w:t>for</w:t>
      </w:r>
      <w:r w:rsidR="002432C7">
        <w:rPr>
          <w:rFonts w:ascii="Book Antiqua" w:hAnsi="Book Antiqua"/>
        </w:rPr>
        <w:t xml:space="preserve"> </w:t>
      </w:r>
      <w:r w:rsidR="00224ADF" w:rsidRPr="00F03AD7">
        <w:rPr>
          <w:rFonts w:ascii="Book Antiqua" w:hAnsi="Book Antiqua"/>
        </w:rPr>
        <w:t xml:space="preserve">Used Assets under </w:t>
      </w:r>
      <w:r w:rsidR="00191C41" w:rsidRPr="00F03AD7">
        <w:rPr>
          <w:rFonts w:ascii="Book Antiqua" w:hAnsi="Book Antiqua"/>
        </w:rPr>
        <w:t xml:space="preserve">Method </w:t>
      </w:r>
      <w:r w:rsidR="00AF080C" w:rsidRPr="00F03AD7">
        <w:rPr>
          <w:rFonts w:ascii="Book Antiqua" w:hAnsi="Book Antiqua"/>
        </w:rPr>
        <w:t xml:space="preserve">of </w:t>
      </w:r>
      <w:r w:rsidR="00AF080C">
        <w:rPr>
          <w:rFonts w:ascii="Book Antiqua" w:hAnsi="Book Antiqua"/>
        </w:rPr>
        <w:t>PUBLIC</w:t>
      </w:r>
      <w:r w:rsidR="00224ADF" w:rsidRPr="003554EE">
        <w:rPr>
          <w:rFonts w:ascii="Book Antiqua" w:hAnsi="Book Antiqua"/>
          <w:b/>
        </w:rPr>
        <w:t xml:space="preserve"> BIDDING</w:t>
      </w:r>
      <w:r w:rsidR="00224ADF" w:rsidRPr="00F03AD7">
        <w:rPr>
          <w:rFonts w:ascii="Book Antiqua" w:hAnsi="Book Antiqua"/>
        </w:rPr>
        <w:t>.</w:t>
      </w:r>
    </w:p>
    <w:p w:rsidR="001106AE" w:rsidRPr="00F03AD7" w:rsidRDefault="00191C41" w:rsidP="00521277">
      <w:pPr>
        <w:spacing w:after="0"/>
        <w:rPr>
          <w:rFonts w:ascii="Book Antiqua" w:hAnsi="Book Antiqua"/>
        </w:rPr>
      </w:pPr>
      <w:r w:rsidRPr="00F03AD7">
        <w:rPr>
          <w:rFonts w:ascii="Book Antiqua" w:hAnsi="Book Antiqua"/>
        </w:rPr>
        <w:t xml:space="preserve">Kotido District Local Government Invites Sealed Bids from suitably qualified </w:t>
      </w:r>
      <w:r w:rsidRPr="003554EE">
        <w:rPr>
          <w:rFonts w:ascii="Book Antiqua" w:hAnsi="Book Antiqua"/>
          <w:b/>
        </w:rPr>
        <w:t>FIRMS/</w:t>
      </w:r>
      <w:r w:rsidR="00272A47" w:rsidRPr="003554EE">
        <w:rPr>
          <w:rFonts w:ascii="Book Antiqua" w:hAnsi="Book Antiqua"/>
          <w:b/>
        </w:rPr>
        <w:t>INDIVIDUALS</w:t>
      </w:r>
      <w:r w:rsidR="00272A47" w:rsidRPr="00F03AD7">
        <w:rPr>
          <w:rFonts w:ascii="Book Antiqua" w:hAnsi="Book Antiqua"/>
        </w:rPr>
        <w:t xml:space="preserve"> to</w:t>
      </w:r>
      <w:r w:rsidRPr="00F03AD7">
        <w:rPr>
          <w:rFonts w:ascii="Book Antiqua" w:hAnsi="Book Antiqua"/>
        </w:rPr>
        <w:t xml:space="preserve"> submit their Bids for </w:t>
      </w:r>
      <w:r w:rsidR="00AF080C">
        <w:rPr>
          <w:rFonts w:ascii="Book Antiqua" w:hAnsi="Book Antiqua"/>
        </w:rPr>
        <w:t>purchases of</w:t>
      </w:r>
      <w:r w:rsidR="00EC6048">
        <w:rPr>
          <w:rFonts w:ascii="Book Antiqua" w:hAnsi="Book Antiqua"/>
        </w:rPr>
        <w:t xml:space="preserve"> </w:t>
      </w:r>
      <w:r w:rsidRPr="00F03AD7">
        <w:rPr>
          <w:rFonts w:ascii="Book Antiqua" w:hAnsi="Book Antiqua"/>
        </w:rPr>
        <w:t xml:space="preserve">various used items </w:t>
      </w:r>
      <w:r w:rsidR="00991382">
        <w:rPr>
          <w:rFonts w:ascii="Book Antiqua" w:hAnsi="Book Antiqua"/>
        </w:rPr>
        <w:t>on an “</w:t>
      </w:r>
      <w:r w:rsidR="00991382" w:rsidRPr="00991382">
        <w:rPr>
          <w:rFonts w:ascii="Book Antiqua" w:hAnsi="Book Antiqua"/>
          <w:b/>
        </w:rPr>
        <w:t>as is, where is”</w:t>
      </w:r>
      <w:r w:rsidR="00AF080C">
        <w:rPr>
          <w:rFonts w:ascii="Book Antiqua" w:hAnsi="Book Antiqua"/>
        </w:rPr>
        <w:t xml:space="preserve"> basis</w:t>
      </w:r>
      <w:r w:rsidR="004B5D31">
        <w:rPr>
          <w:rFonts w:ascii="Book Antiqua" w:hAnsi="Book Antiqua"/>
        </w:rPr>
        <w:t>. Bidders are referred</w:t>
      </w:r>
      <w:r w:rsidR="004D7F21">
        <w:rPr>
          <w:rFonts w:ascii="Book Antiqua" w:hAnsi="Book Antiqua"/>
        </w:rPr>
        <w:t xml:space="preserve"> </w:t>
      </w:r>
      <w:r w:rsidR="004B5D31">
        <w:rPr>
          <w:rFonts w:ascii="Book Antiqua" w:hAnsi="Book Antiqua"/>
        </w:rPr>
        <w:t>to Kotido Di</w:t>
      </w:r>
      <w:r w:rsidR="00C6443C">
        <w:rPr>
          <w:rFonts w:ascii="Book Antiqua" w:hAnsi="Book Antiqua"/>
        </w:rPr>
        <w:t xml:space="preserve">strict Local Government Website, </w:t>
      </w:r>
      <w:bookmarkStart w:id="0" w:name="_GoBack"/>
      <w:bookmarkEnd w:id="0"/>
      <w:r w:rsidR="000F4971">
        <w:rPr>
          <w:rFonts w:ascii="Book Antiqua" w:hAnsi="Book Antiqua"/>
          <w:b/>
          <w:i/>
        </w:rPr>
        <w:fldChar w:fldCharType="begin"/>
      </w:r>
      <w:r w:rsidR="000F4971">
        <w:rPr>
          <w:rFonts w:ascii="Book Antiqua" w:hAnsi="Book Antiqua"/>
          <w:b/>
          <w:i/>
        </w:rPr>
        <w:instrText xml:space="preserve"> HYPERLINK "http://</w:instrText>
      </w:r>
      <w:r w:rsidR="000F4971" w:rsidRPr="000F4971">
        <w:rPr>
          <w:rFonts w:ascii="Book Antiqua" w:hAnsi="Book Antiqua"/>
          <w:b/>
          <w:i/>
        </w:rPr>
        <w:instrText>www.kotido.go.ug</w:instrText>
      </w:r>
      <w:r w:rsidR="000F4971">
        <w:rPr>
          <w:rFonts w:ascii="Book Antiqua" w:hAnsi="Book Antiqua"/>
          <w:b/>
          <w:i/>
        </w:rPr>
        <w:instrText xml:space="preserve">" </w:instrText>
      </w:r>
      <w:r w:rsidR="000F4971">
        <w:rPr>
          <w:rFonts w:ascii="Book Antiqua" w:hAnsi="Book Antiqua"/>
          <w:b/>
          <w:i/>
        </w:rPr>
        <w:fldChar w:fldCharType="separate"/>
      </w:r>
      <w:r w:rsidR="000F4971" w:rsidRPr="009A4052">
        <w:rPr>
          <w:rStyle w:val="Hyperlink"/>
          <w:rFonts w:ascii="Book Antiqua" w:hAnsi="Book Antiqua"/>
          <w:b/>
          <w:i/>
        </w:rPr>
        <w:t>www.kotido.go.ug</w:t>
      </w:r>
      <w:r w:rsidR="000F4971">
        <w:rPr>
          <w:rFonts w:ascii="Book Antiqua" w:hAnsi="Book Antiqua"/>
          <w:b/>
          <w:i/>
        </w:rPr>
        <w:fldChar w:fldCharType="end"/>
      </w:r>
      <w:r w:rsidR="00C6443C">
        <w:rPr>
          <w:rFonts w:ascii="Book Antiqua" w:hAnsi="Book Antiqua"/>
          <w:b/>
          <w:i/>
        </w:rPr>
        <w:t xml:space="preserve"> </w:t>
      </w:r>
      <w:r w:rsidR="00C6443C" w:rsidRPr="00C6443C">
        <w:rPr>
          <w:rFonts w:ascii="Book Antiqua" w:hAnsi="Book Antiqua"/>
          <w:b/>
        </w:rPr>
        <w:t xml:space="preserve"> </w:t>
      </w:r>
      <w:r w:rsidR="00AF080C">
        <w:rPr>
          <w:rFonts w:ascii="Book Antiqua" w:hAnsi="Book Antiqua"/>
          <w:b/>
        </w:rPr>
        <w:t xml:space="preserve">or PDU Notice Board </w:t>
      </w:r>
      <w:r w:rsidR="004B5D31" w:rsidRPr="00C6443C">
        <w:rPr>
          <w:rFonts w:ascii="Book Antiqua" w:hAnsi="Book Antiqua"/>
          <w:b/>
        </w:rPr>
        <w:t>for</w:t>
      </w:r>
      <w:r w:rsidR="00AF080C">
        <w:rPr>
          <w:rFonts w:ascii="Book Antiqua" w:hAnsi="Book Antiqua"/>
        </w:rPr>
        <w:t xml:space="preserve"> details of</w:t>
      </w:r>
      <w:r w:rsidR="004B5D31">
        <w:rPr>
          <w:rFonts w:ascii="Book Antiqua" w:hAnsi="Book Antiqua"/>
        </w:rPr>
        <w:t xml:space="preserve"> items for disposal</w:t>
      </w:r>
      <w:r w:rsidR="00D951A9">
        <w:rPr>
          <w:rFonts w:ascii="Book Antiqua" w:hAnsi="Book Antiqua"/>
        </w:rPr>
        <w:t xml:space="preserve"> indicated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10"/>
        <w:gridCol w:w="2220"/>
        <w:gridCol w:w="810"/>
        <w:gridCol w:w="1936"/>
        <w:gridCol w:w="2402"/>
      </w:tblGrid>
      <w:tr w:rsidR="009F2BCE" w:rsidRPr="00F03AD7" w:rsidTr="004B57FF">
        <w:trPr>
          <w:trHeight w:val="368"/>
        </w:trPr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F03AD7">
              <w:rPr>
                <w:rFonts w:ascii="Book Antiqua" w:hAnsi="Book Antiqua"/>
                <w:b/>
                <w:sz w:val="20"/>
                <w:szCs w:val="20"/>
              </w:rPr>
              <w:t>S/N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F03AD7">
              <w:rPr>
                <w:rFonts w:ascii="Book Antiqua" w:hAnsi="Book Antiqua"/>
                <w:b/>
                <w:sz w:val="20"/>
                <w:szCs w:val="20"/>
              </w:rPr>
              <w:t>REG. NO.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F03AD7">
              <w:rPr>
                <w:rFonts w:ascii="Book Antiqua" w:hAnsi="Book Antiqua"/>
                <w:b/>
                <w:sz w:val="20"/>
                <w:szCs w:val="20"/>
              </w:rPr>
              <w:t>MAKE/MODEL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F03AD7">
              <w:rPr>
                <w:rFonts w:ascii="Book Antiqua" w:hAnsi="Book Antiqua"/>
                <w:b/>
                <w:sz w:val="20"/>
                <w:szCs w:val="20"/>
              </w:rPr>
              <w:t>YEAR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F03AD7">
              <w:rPr>
                <w:rFonts w:ascii="Book Antiqua" w:hAnsi="Book Antiqua"/>
                <w:b/>
                <w:sz w:val="20"/>
                <w:szCs w:val="20"/>
              </w:rPr>
              <w:t>ENGINE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F03AD7">
              <w:rPr>
                <w:rFonts w:ascii="Book Antiqua" w:hAnsi="Book Antiqua"/>
                <w:b/>
                <w:sz w:val="20"/>
                <w:szCs w:val="20"/>
              </w:rPr>
              <w:t>CHASSIS NO.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UAA 065N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TOYOTA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1998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3L4388856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LN106-0157912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LG 0037-23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NISSAN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2001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OD32-184074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ADNJ840000D053810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03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LG 0046-23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MITSHUBISHI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2006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4D56-CD8520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MMBJNK740F011962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LG 0036-23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HERO PUCH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2003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873865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MD302C1BR2C890536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UAA 084E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TOYOTA HILLUX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1996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3L-4187158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LN106-0143018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06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LG 044-23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MITSHUBISHI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2006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4D56-CD8519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MMBJNK7406F011963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07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LG 0013-23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MOTORCYCLE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08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LG 0038-23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NISSAN PICKUP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2003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QD32184058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ADNJ840000A053811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09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LOMBARDIN ZANARDI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ALTERNATOR LV15, V415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HZ50PHASE 3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R.P.M 3000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 xml:space="preserve">GENERATOR 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LISTER PETER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4704305LPW3A082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 xml:space="preserve">Laptop 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Toshiba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G66C0000H310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Filing Cabinets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Metallic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Printers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(GOU/PRDP)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OPM/KALIP/252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Desk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HP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 Fridges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Desk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Lenovo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V6HK224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Desk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HPW17E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Dell Optiplex &amp; Monitor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SN.HPO3K45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HP Compaq Set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Printer desk Jet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HP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5150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Desk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IBM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032BB65NJX73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Printer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HP Laser Jet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2200dn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JPKGD50868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Laser Jet Printer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HP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P3005dn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CNKIC77607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 xml:space="preserve">Laser Jet </w:t>
            </w:r>
            <w:r w:rsidRPr="00F03AD7">
              <w:rPr>
                <w:rFonts w:ascii="Book Antiqua" w:hAnsi="Book Antiqua"/>
                <w:sz w:val="20"/>
                <w:szCs w:val="20"/>
              </w:rPr>
              <w:lastRenderedPageBreak/>
              <w:t>Printer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lastRenderedPageBreak/>
              <w:t>HP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1005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VNC4D27143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Desk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LOT 2-021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VGA1280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Lap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Toshiba LOT 20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Desk Top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IBM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Printer HP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F2BCE" w:rsidRPr="00F03AD7" w:rsidTr="004B57FF">
        <w:trPr>
          <w:trHeight w:val="296"/>
        </w:trPr>
        <w:tc>
          <w:tcPr>
            <w:tcW w:w="598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16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4 Arm Chairs</w:t>
            </w:r>
          </w:p>
        </w:tc>
        <w:tc>
          <w:tcPr>
            <w:tcW w:w="222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Executive Plastic</w:t>
            </w:r>
          </w:p>
        </w:tc>
        <w:tc>
          <w:tcPr>
            <w:tcW w:w="810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1936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9F2BCE" w:rsidRPr="00F03AD7" w:rsidRDefault="009F2BCE" w:rsidP="00521277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F03AD7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</w:tbl>
    <w:p w:rsidR="00510D7F" w:rsidRPr="00F03AD7" w:rsidRDefault="00CC6CB3" w:rsidP="00521277">
      <w:pPr>
        <w:spacing w:after="0"/>
        <w:rPr>
          <w:rFonts w:ascii="Book Antiqua" w:hAnsi="Book Antiqua"/>
        </w:rPr>
      </w:pPr>
      <w:r w:rsidRPr="00F03AD7">
        <w:rPr>
          <w:rFonts w:ascii="Book Antiqua" w:hAnsi="Book Antiqua"/>
        </w:rPr>
        <w:t>Interested bidders may inspect the Assets in different location</w:t>
      </w:r>
      <w:r w:rsidR="00554BD5">
        <w:rPr>
          <w:rFonts w:ascii="Book Antiqua" w:hAnsi="Book Antiqua"/>
        </w:rPr>
        <w:t>s</w:t>
      </w:r>
      <w:r w:rsidRPr="00F03AD7">
        <w:rPr>
          <w:rFonts w:ascii="Book Antiqua" w:hAnsi="Book Antiqua"/>
        </w:rPr>
        <w:t xml:space="preserve"> as indicated in the bid documents after purchasing the documents</w:t>
      </w:r>
      <w:r w:rsidR="009A6B1C">
        <w:rPr>
          <w:rFonts w:ascii="Book Antiqua" w:hAnsi="Book Antiqua"/>
        </w:rPr>
        <w:t xml:space="preserve"> from PDU</w:t>
      </w:r>
      <w:r w:rsidR="00AF080C">
        <w:rPr>
          <w:rFonts w:ascii="Book Antiqua" w:hAnsi="Book Antiqua"/>
        </w:rPr>
        <w:t xml:space="preserve"> Office</w:t>
      </w:r>
      <w:r w:rsidR="009A6B1C">
        <w:rPr>
          <w:rFonts w:ascii="Book Antiqua" w:hAnsi="Book Antiqua"/>
        </w:rPr>
        <w:t>.</w:t>
      </w:r>
      <w:r w:rsidRPr="00F03AD7">
        <w:rPr>
          <w:rFonts w:ascii="Book Antiqua" w:hAnsi="Book Antiqua"/>
        </w:rPr>
        <w:t xml:space="preserve"> </w:t>
      </w:r>
      <w:r w:rsidR="009A6B1C" w:rsidRPr="00F03AD7">
        <w:rPr>
          <w:rFonts w:ascii="Book Antiqua" w:hAnsi="Book Antiqua"/>
        </w:rPr>
        <w:t>None</w:t>
      </w:r>
      <w:r w:rsidRPr="00F03AD7">
        <w:rPr>
          <w:rFonts w:ascii="Book Antiqua" w:hAnsi="Book Antiqua"/>
        </w:rPr>
        <w:t xml:space="preserve"> refundabl</w:t>
      </w:r>
      <w:r w:rsidR="00024FE3">
        <w:rPr>
          <w:rFonts w:ascii="Book Antiqua" w:hAnsi="Book Antiqua"/>
        </w:rPr>
        <w:t xml:space="preserve">e </w:t>
      </w:r>
      <w:r w:rsidR="001B626B">
        <w:rPr>
          <w:rFonts w:ascii="Book Antiqua" w:hAnsi="Book Antiqua"/>
        </w:rPr>
        <w:t xml:space="preserve">fee </w:t>
      </w:r>
      <w:r w:rsidRPr="00F03AD7">
        <w:rPr>
          <w:rFonts w:ascii="Book Antiqua" w:hAnsi="Book Antiqua"/>
        </w:rPr>
        <w:t xml:space="preserve">of </w:t>
      </w:r>
      <w:r w:rsidR="00AF080C">
        <w:rPr>
          <w:rFonts w:ascii="Book Antiqua" w:hAnsi="Book Antiqua"/>
          <w:b/>
        </w:rPr>
        <w:t>Ugx.5</w:t>
      </w:r>
      <w:r w:rsidRPr="00024FE3">
        <w:rPr>
          <w:rFonts w:ascii="Book Antiqua" w:hAnsi="Book Antiqua"/>
          <w:b/>
        </w:rPr>
        <w:t>0,000</w:t>
      </w:r>
      <w:r w:rsidRPr="00F03AD7">
        <w:rPr>
          <w:rFonts w:ascii="Book Antiqua" w:hAnsi="Book Antiqua"/>
        </w:rPr>
        <w:t xml:space="preserve">= for </w:t>
      </w:r>
      <w:r w:rsidR="00AF080C" w:rsidRPr="00AF080C">
        <w:rPr>
          <w:rFonts w:ascii="Book Antiqua" w:hAnsi="Book Antiqua"/>
          <w:b/>
        </w:rPr>
        <w:t>Vehicles</w:t>
      </w:r>
      <w:r w:rsidR="00AF080C">
        <w:rPr>
          <w:rFonts w:ascii="Book Antiqua" w:hAnsi="Book Antiqua"/>
          <w:b/>
        </w:rPr>
        <w:t xml:space="preserve"> and 30,000= for </w:t>
      </w:r>
      <w:r w:rsidR="00AF080C">
        <w:rPr>
          <w:rFonts w:ascii="Book Antiqua" w:hAnsi="Book Antiqua"/>
        </w:rPr>
        <w:t>other</w:t>
      </w:r>
      <w:r w:rsidRPr="00F03AD7">
        <w:rPr>
          <w:rFonts w:ascii="Book Antiqua" w:hAnsi="Book Antiqua"/>
        </w:rPr>
        <w:t xml:space="preserve"> categories of Assets</w:t>
      </w:r>
      <w:r w:rsidR="00AF080C">
        <w:rPr>
          <w:rFonts w:ascii="Book Antiqua" w:hAnsi="Book Antiqua"/>
        </w:rPr>
        <w:t xml:space="preserve"> </w:t>
      </w:r>
      <w:r w:rsidRPr="00F03AD7">
        <w:rPr>
          <w:rFonts w:ascii="Book Antiqua" w:hAnsi="Book Antiqua"/>
        </w:rPr>
        <w:t>to</w:t>
      </w:r>
      <w:r w:rsidR="009A6B1C">
        <w:rPr>
          <w:rFonts w:ascii="Book Antiqua" w:hAnsi="Book Antiqua"/>
        </w:rPr>
        <w:t xml:space="preserve"> be paid to,</w:t>
      </w:r>
      <w:r w:rsidRPr="00F03AD7">
        <w:rPr>
          <w:rFonts w:ascii="Book Antiqua" w:hAnsi="Book Antiqua"/>
        </w:rPr>
        <w:t xml:space="preserve"> </w:t>
      </w:r>
      <w:r w:rsidRPr="005D1BB7">
        <w:rPr>
          <w:rFonts w:ascii="Book Antiqua" w:hAnsi="Book Antiqua"/>
          <w:b/>
        </w:rPr>
        <w:t>KOTIDO DISTRICT GENERAL FUND ACCOUNT No. 9030005641011 Stanbic Bank, Kotido Branch</w:t>
      </w:r>
      <w:r w:rsidRPr="00F03AD7">
        <w:rPr>
          <w:rFonts w:ascii="Book Antiqua" w:hAnsi="Book Antiqua"/>
        </w:rPr>
        <w:t xml:space="preserve">. A copy of </w:t>
      </w:r>
      <w:r w:rsidR="00906BB2" w:rsidRPr="00F03AD7">
        <w:rPr>
          <w:rFonts w:ascii="Book Antiqua" w:hAnsi="Book Antiqua"/>
        </w:rPr>
        <w:t xml:space="preserve">deposit </w:t>
      </w:r>
      <w:r w:rsidR="00554BD5">
        <w:rPr>
          <w:rFonts w:ascii="Book Antiqua" w:hAnsi="Book Antiqua"/>
        </w:rPr>
        <w:t>slip shall be presented to the A</w:t>
      </w:r>
      <w:r w:rsidR="00906BB2" w:rsidRPr="00F03AD7">
        <w:rPr>
          <w:rFonts w:ascii="Book Antiqua" w:hAnsi="Book Antiqua"/>
        </w:rPr>
        <w:t xml:space="preserve">ccountant responsible </w:t>
      </w:r>
      <w:r w:rsidR="00554BD5">
        <w:rPr>
          <w:rFonts w:ascii="Book Antiqua" w:hAnsi="Book Antiqua"/>
        </w:rPr>
        <w:t>in PDU upon which, the General R</w:t>
      </w:r>
      <w:r w:rsidR="00906BB2" w:rsidRPr="00F03AD7">
        <w:rPr>
          <w:rFonts w:ascii="Book Antiqua" w:hAnsi="Book Antiqua"/>
        </w:rPr>
        <w:t xml:space="preserve">eceipt will be </w:t>
      </w:r>
      <w:r w:rsidR="00510D7F" w:rsidRPr="00F03AD7">
        <w:rPr>
          <w:rFonts w:ascii="Book Antiqua" w:hAnsi="Book Antiqua"/>
        </w:rPr>
        <w:t>issued. Completed bid shall be addressed to;</w:t>
      </w:r>
    </w:p>
    <w:p w:rsidR="00510D7F" w:rsidRPr="00F03AD7" w:rsidRDefault="00510D7F" w:rsidP="00521277">
      <w:pPr>
        <w:spacing w:after="0"/>
        <w:rPr>
          <w:rFonts w:ascii="Book Antiqua" w:hAnsi="Book Antiqua"/>
        </w:rPr>
      </w:pPr>
      <w:r w:rsidRPr="00F03AD7">
        <w:rPr>
          <w:rFonts w:ascii="Book Antiqua" w:hAnsi="Book Antiqua"/>
        </w:rPr>
        <w:t>The Head of Procurement and Disposal Unit</w:t>
      </w:r>
    </w:p>
    <w:p w:rsidR="00510D7F" w:rsidRPr="00F03AD7" w:rsidRDefault="00510D7F" w:rsidP="00521277">
      <w:pPr>
        <w:spacing w:after="0"/>
        <w:rPr>
          <w:rFonts w:ascii="Book Antiqua" w:hAnsi="Book Antiqua"/>
        </w:rPr>
      </w:pPr>
      <w:r w:rsidRPr="00F03AD7">
        <w:rPr>
          <w:rFonts w:ascii="Book Antiqua" w:hAnsi="Book Antiqua"/>
        </w:rPr>
        <w:t>Kotido District Local Government</w:t>
      </w:r>
    </w:p>
    <w:p w:rsidR="00510D7F" w:rsidRPr="00F03AD7" w:rsidRDefault="00510D7F" w:rsidP="00521277">
      <w:pPr>
        <w:spacing w:after="0"/>
        <w:rPr>
          <w:rFonts w:ascii="Book Antiqua" w:hAnsi="Book Antiqua"/>
        </w:rPr>
      </w:pPr>
      <w:r w:rsidRPr="00F03AD7">
        <w:rPr>
          <w:rFonts w:ascii="Book Antiqua" w:hAnsi="Book Antiqua"/>
        </w:rPr>
        <w:t>P.O Box, 1</w:t>
      </w:r>
      <w:r w:rsidR="00554BD5">
        <w:rPr>
          <w:rFonts w:ascii="Book Antiqua" w:hAnsi="Book Antiqua"/>
        </w:rPr>
        <w:t>-Kotido</w:t>
      </w:r>
    </w:p>
    <w:p w:rsidR="00724DA5" w:rsidRDefault="00510D7F" w:rsidP="00521277">
      <w:pPr>
        <w:spacing w:after="0"/>
        <w:rPr>
          <w:rFonts w:ascii="Book Antiqua" w:hAnsi="Book Antiqua"/>
        </w:rPr>
      </w:pPr>
      <w:r w:rsidRPr="00F03AD7">
        <w:rPr>
          <w:rFonts w:ascii="Book Antiqua" w:hAnsi="Book Antiqua"/>
        </w:rPr>
        <w:t>Bidding shall be conducted in accordance with PPDA procedures contained in the PPDA Act 2003, amended in 2014</w:t>
      </w:r>
    </w:p>
    <w:p w:rsidR="00724DA5" w:rsidRDefault="00724DA5" w:rsidP="00521277">
      <w:pPr>
        <w:spacing w:after="0"/>
        <w:rPr>
          <w:rFonts w:ascii="Book Antiqua" w:hAnsi="Book Antiqua"/>
        </w:rPr>
      </w:pPr>
    </w:p>
    <w:p w:rsidR="001A0CC4" w:rsidRPr="00724DA5" w:rsidRDefault="00724DA5" w:rsidP="00521277">
      <w:pPr>
        <w:spacing w:after="0"/>
        <w:rPr>
          <w:rFonts w:ascii="Book Antiqua" w:hAnsi="Book Antiqua"/>
          <w:b/>
        </w:rPr>
      </w:pPr>
      <w:r w:rsidRPr="00724DA5">
        <w:rPr>
          <w:rFonts w:ascii="Book Antiqua" w:hAnsi="Book Antiqua"/>
          <w:b/>
        </w:rPr>
        <w:t>NB. Other detailed requirements are contained in the bid document.</w:t>
      </w:r>
      <w:r w:rsidR="00CC6CB3" w:rsidRPr="00724DA5">
        <w:rPr>
          <w:rFonts w:ascii="Book Antiqua" w:hAnsi="Book Antiqua"/>
          <w:b/>
        </w:rPr>
        <w:t xml:space="preserve"> </w:t>
      </w:r>
    </w:p>
    <w:p w:rsidR="003100A7" w:rsidRPr="00832E58" w:rsidRDefault="003100A7" w:rsidP="00521277">
      <w:pPr>
        <w:spacing w:after="0"/>
        <w:rPr>
          <w:rFonts w:ascii="Book Antiqua" w:hAnsi="Book Antiqua"/>
          <w:b/>
        </w:rPr>
      </w:pPr>
      <w:r w:rsidRPr="00832E58">
        <w:rPr>
          <w:rFonts w:ascii="Book Antiqua" w:hAnsi="Book Antiqua"/>
          <w:b/>
        </w:rPr>
        <w:t>The Planned Disposal Schedules subject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590"/>
        <w:gridCol w:w="2070"/>
      </w:tblGrid>
      <w:tr w:rsidR="003100A7" w:rsidRPr="00832E58" w:rsidTr="00A2179A">
        <w:tc>
          <w:tcPr>
            <w:tcW w:w="738" w:type="dxa"/>
          </w:tcPr>
          <w:p w:rsidR="003100A7" w:rsidRPr="00832E58" w:rsidRDefault="003100A7" w:rsidP="00521277">
            <w:pPr>
              <w:rPr>
                <w:rFonts w:ascii="Book Antiqua" w:hAnsi="Book Antiqua"/>
                <w:b/>
              </w:rPr>
            </w:pPr>
            <w:r w:rsidRPr="00832E58">
              <w:rPr>
                <w:rFonts w:ascii="Book Antiqua" w:hAnsi="Book Antiqua"/>
                <w:b/>
              </w:rPr>
              <w:t>S/N</w:t>
            </w:r>
          </w:p>
        </w:tc>
        <w:tc>
          <w:tcPr>
            <w:tcW w:w="4590" w:type="dxa"/>
          </w:tcPr>
          <w:p w:rsidR="003100A7" w:rsidRPr="00832E58" w:rsidRDefault="005453B1" w:rsidP="00521277">
            <w:pPr>
              <w:rPr>
                <w:rFonts w:ascii="Book Antiqua" w:hAnsi="Book Antiqua"/>
                <w:b/>
              </w:rPr>
            </w:pPr>
            <w:r w:rsidRPr="00832E58">
              <w:rPr>
                <w:rFonts w:ascii="Book Antiqua" w:hAnsi="Book Antiqua"/>
                <w:b/>
              </w:rPr>
              <w:t>Activity</w:t>
            </w:r>
          </w:p>
        </w:tc>
        <w:tc>
          <w:tcPr>
            <w:tcW w:w="2070" w:type="dxa"/>
          </w:tcPr>
          <w:p w:rsidR="003100A7" w:rsidRPr="00832E58" w:rsidRDefault="003100A7" w:rsidP="00521277">
            <w:pPr>
              <w:rPr>
                <w:rFonts w:ascii="Book Antiqua" w:hAnsi="Book Antiqua"/>
                <w:b/>
              </w:rPr>
            </w:pPr>
            <w:r w:rsidRPr="00832E58">
              <w:rPr>
                <w:rFonts w:ascii="Book Antiqua" w:hAnsi="Book Antiqua"/>
                <w:b/>
              </w:rPr>
              <w:t>Probable Dates</w:t>
            </w:r>
          </w:p>
        </w:tc>
      </w:tr>
      <w:tr w:rsidR="003100A7" w:rsidRPr="00F03AD7" w:rsidTr="00A2179A">
        <w:tc>
          <w:tcPr>
            <w:tcW w:w="738" w:type="dxa"/>
          </w:tcPr>
          <w:p w:rsidR="003100A7" w:rsidRPr="00F03AD7" w:rsidRDefault="003100A7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01</w:t>
            </w:r>
          </w:p>
        </w:tc>
        <w:tc>
          <w:tcPr>
            <w:tcW w:w="4590" w:type="dxa"/>
          </w:tcPr>
          <w:p w:rsidR="003100A7" w:rsidRPr="00F03AD7" w:rsidRDefault="005453B1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Publication of Bid Notice</w:t>
            </w:r>
          </w:p>
        </w:tc>
        <w:tc>
          <w:tcPr>
            <w:tcW w:w="2070" w:type="dxa"/>
          </w:tcPr>
          <w:p w:rsidR="003100A7" w:rsidRPr="00832E58" w:rsidRDefault="00C569DD" w:rsidP="0052127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16</w:t>
            </w:r>
            <w:r w:rsidR="005453B1" w:rsidRPr="00832E58">
              <w:rPr>
                <w:rFonts w:ascii="Book Antiqua" w:hAnsi="Book Antiqua"/>
                <w:b/>
                <w:vertAlign w:val="superscript"/>
              </w:rPr>
              <w:t>th</w:t>
            </w:r>
            <w:r w:rsidR="005453B1" w:rsidRPr="00832E58">
              <w:rPr>
                <w:rFonts w:ascii="Book Antiqua" w:hAnsi="Book Antiqua"/>
                <w:b/>
              </w:rPr>
              <w:t xml:space="preserve"> May 2019</w:t>
            </w:r>
          </w:p>
        </w:tc>
      </w:tr>
      <w:tr w:rsidR="003100A7" w:rsidRPr="00F03AD7" w:rsidTr="00A2179A">
        <w:tc>
          <w:tcPr>
            <w:tcW w:w="738" w:type="dxa"/>
          </w:tcPr>
          <w:p w:rsidR="003100A7" w:rsidRPr="00F03AD7" w:rsidRDefault="005453B1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02</w:t>
            </w:r>
          </w:p>
        </w:tc>
        <w:tc>
          <w:tcPr>
            <w:tcW w:w="4590" w:type="dxa"/>
          </w:tcPr>
          <w:p w:rsidR="003100A7" w:rsidRPr="00F03AD7" w:rsidRDefault="005453B1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Bid Closing</w:t>
            </w:r>
            <w:r w:rsidR="00024FE3">
              <w:rPr>
                <w:rFonts w:ascii="Book Antiqua" w:hAnsi="Book Antiqua"/>
              </w:rPr>
              <w:t xml:space="preserve"> Date</w:t>
            </w:r>
            <w:r w:rsidR="009A6B1C">
              <w:rPr>
                <w:rFonts w:ascii="Book Antiqua" w:hAnsi="Book Antiqua"/>
              </w:rPr>
              <w:t xml:space="preserve"> and Opening</w:t>
            </w:r>
          </w:p>
        </w:tc>
        <w:tc>
          <w:tcPr>
            <w:tcW w:w="2070" w:type="dxa"/>
          </w:tcPr>
          <w:p w:rsidR="003100A7" w:rsidRPr="00832E58" w:rsidRDefault="00786D2E" w:rsidP="00521277">
            <w:pPr>
              <w:rPr>
                <w:rFonts w:ascii="Book Antiqua" w:hAnsi="Book Antiqua"/>
                <w:b/>
              </w:rPr>
            </w:pPr>
            <w:r w:rsidRPr="00832E58">
              <w:rPr>
                <w:rFonts w:ascii="Book Antiqua" w:hAnsi="Book Antiqua"/>
                <w:b/>
              </w:rPr>
              <w:t>3</w:t>
            </w:r>
            <w:r w:rsidR="00785282" w:rsidRPr="00832E58">
              <w:rPr>
                <w:rFonts w:ascii="Book Antiqua" w:hAnsi="Book Antiqua"/>
                <w:b/>
              </w:rPr>
              <w:t>0</w:t>
            </w:r>
            <w:r w:rsidR="00785282" w:rsidRPr="00832E58">
              <w:rPr>
                <w:rFonts w:ascii="Book Antiqua" w:hAnsi="Book Antiqua"/>
                <w:b/>
                <w:vertAlign w:val="superscript"/>
              </w:rPr>
              <w:t>th</w:t>
            </w:r>
            <w:r w:rsidR="00785282" w:rsidRPr="00832E58">
              <w:rPr>
                <w:rFonts w:ascii="Book Antiqua" w:hAnsi="Book Antiqua"/>
                <w:b/>
              </w:rPr>
              <w:t xml:space="preserve"> May 2019</w:t>
            </w:r>
            <w:r w:rsidR="009A6B1C">
              <w:rPr>
                <w:rFonts w:ascii="Book Antiqua" w:hAnsi="Book Antiqua"/>
                <w:b/>
              </w:rPr>
              <w:t xml:space="preserve"> at</w:t>
            </w:r>
            <w:r w:rsidR="00024FE3">
              <w:rPr>
                <w:rFonts w:ascii="Book Antiqua" w:hAnsi="Book Antiqua"/>
                <w:b/>
              </w:rPr>
              <w:t xml:space="preserve"> 10:00am</w:t>
            </w:r>
          </w:p>
        </w:tc>
      </w:tr>
      <w:tr w:rsidR="003100A7" w:rsidRPr="00F03AD7" w:rsidTr="00A2179A">
        <w:tc>
          <w:tcPr>
            <w:tcW w:w="738" w:type="dxa"/>
          </w:tcPr>
          <w:p w:rsidR="003100A7" w:rsidRPr="00F03AD7" w:rsidRDefault="00786D2E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03</w:t>
            </w:r>
          </w:p>
        </w:tc>
        <w:tc>
          <w:tcPr>
            <w:tcW w:w="4590" w:type="dxa"/>
          </w:tcPr>
          <w:p w:rsidR="003100A7" w:rsidRPr="00F03AD7" w:rsidRDefault="00786D2E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Evaluation Process</w:t>
            </w:r>
          </w:p>
        </w:tc>
        <w:tc>
          <w:tcPr>
            <w:tcW w:w="2070" w:type="dxa"/>
          </w:tcPr>
          <w:p w:rsidR="003100A7" w:rsidRPr="00832E58" w:rsidRDefault="00786D2E" w:rsidP="00521277">
            <w:pPr>
              <w:rPr>
                <w:rFonts w:ascii="Book Antiqua" w:hAnsi="Book Antiqua"/>
                <w:b/>
              </w:rPr>
            </w:pPr>
            <w:r w:rsidRPr="00832E58">
              <w:rPr>
                <w:rFonts w:ascii="Book Antiqua" w:hAnsi="Book Antiqua"/>
                <w:b/>
              </w:rPr>
              <w:t>2</w:t>
            </w:r>
            <w:r w:rsidRPr="00832E58">
              <w:rPr>
                <w:rFonts w:ascii="Book Antiqua" w:hAnsi="Book Antiqua"/>
                <w:b/>
                <w:vertAlign w:val="superscript"/>
              </w:rPr>
              <w:t>nd</w:t>
            </w:r>
            <w:r w:rsidRPr="00832E58">
              <w:rPr>
                <w:rFonts w:ascii="Book Antiqua" w:hAnsi="Book Antiqua"/>
                <w:b/>
              </w:rPr>
              <w:t xml:space="preserve"> June 2019</w:t>
            </w:r>
          </w:p>
        </w:tc>
      </w:tr>
      <w:tr w:rsidR="003100A7" w:rsidRPr="00F03AD7" w:rsidTr="00A2179A">
        <w:tc>
          <w:tcPr>
            <w:tcW w:w="738" w:type="dxa"/>
          </w:tcPr>
          <w:p w:rsidR="003100A7" w:rsidRPr="00F03AD7" w:rsidRDefault="00A2179A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04</w:t>
            </w:r>
          </w:p>
        </w:tc>
        <w:tc>
          <w:tcPr>
            <w:tcW w:w="4590" w:type="dxa"/>
          </w:tcPr>
          <w:p w:rsidR="003100A7" w:rsidRPr="00F03AD7" w:rsidRDefault="00B9172C" w:rsidP="005212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Display of the Best evaluated </w:t>
            </w:r>
            <w:r w:rsidR="00A2179A" w:rsidRPr="00F03AD7">
              <w:rPr>
                <w:rFonts w:ascii="Book Antiqua" w:hAnsi="Book Antiqua"/>
              </w:rPr>
              <w:t xml:space="preserve"> Bidder</w:t>
            </w:r>
          </w:p>
        </w:tc>
        <w:tc>
          <w:tcPr>
            <w:tcW w:w="2070" w:type="dxa"/>
          </w:tcPr>
          <w:p w:rsidR="003100A7" w:rsidRPr="00832E58" w:rsidRDefault="00554BD5" w:rsidP="0052127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  <w:r w:rsidR="00A2179A" w:rsidRPr="00832E58">
              <w:rPr>
                <w:rFonts w:ascii="Book Antiqua" w:hAnsi="Book Antiqua"/>
                <w:b/>
                <w:vertAlign w:val="superscript"/>
              </w:rPr>
              <w:t>th</w:t>
            </w:r>
            <w:r w:rsidR="00A2179A" w:rsidRPr="00832E58">
              <w:rPr>
                <w:rFonts w:ascii="Book Antiqua" w:hAnsi="Book Antiqua"/>
                <w:b/>
              </w:rPr>
              <w:t xml:space="preserve"> June 2019</w:t>
            </w:r>
          </w:p>
        </w:tc>
      </w:tr>
      <w:tr w:rsidR="003100A7" w:rsidRPr="00F03AD7" w:rsidTr="00A2179A">
        <w:tc>
          <w:tcPr>
            <w:tcW w:w="738" w:type="dxa"/>
          </w:tcPr>
          <w:p w:rsidR="003100A7" w:rsidRPr="00F03AD7" w:rsidRDefault="00A2179A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>05</w:t>
            </w:r>
          </w:p>
        </w:tc>
        <w:tc>
          <w:tcPr>
            <w:tcW w:w="4590" w:type="dxa"/>
          </w:tcPr>
          <w:p w:rsidR="003100A7" w:rsidRPr="00F03AD7" w:rsidRDefault="00A2179A" w:rsidP="00521277">
            <w:pPr>
              <w:rPr>
                <w:rFonts w:ascii="Book Antiqua" w:hAnsi="Book Antiqua"/>
              </w:rPr>
            </w:pPr>
            <w:r w:rsidRPr="00F03AD7">
              <w:rPr>
                <w:rFonts w:ascii="Book Antiqua" w:hAnsi="Book Antiqua"/>
              </w:rPr>
              <w:t xml:space="preserve">Transfer of Assets to the owners after paying 100% Price. </w:t>
            </w:r>
          </w:p>
        </w:tc>
        <w:tc>
          <w:tcPr>
            <w:tcW w:w="2070" w:type="dxa"/>
          </w:tcPr>
          <w:p w:rsidR="003100A7" w:rsidRPr="00832E58" w:rsidRDefault="00A2179A" w:rsidP="00521277">
            <w:pPr>
              <w:rPr>
                <w:rFonts w:ascii="Book Antiqua" w:hAnsi="Book Antiqua"/>
                <w:b/>
              </w:rPr>
            </w:pPr>
            <w:r w:rsidRPr="00832E58">
              <w:rPr>
                <w:rFonts w:ascii="Book Antiqua" w:hAnsi="Book Antiqua"/>
                <w:b/>
              </w:rPr>
              <w:t>10</w:t>
            </w:r>
            <w:r w:rsidRPr="00832E58">
              <w:rPr>
                <w:rFonts w:ascii="Book Antiqua" w:hAnsi="Book Antiqua"/>
                <w:b/>
                <w:vertAlign w:val="superscript"/>
              </w:rPr>
              <w:t>th</w:t>
            </w:r>
            <w:r w:rsidRPr="00832E58">
              <w:rPr>
                <w:rFonts w:ascii="Book Antiqua" w:hAnsi="Book Antiqua"/>
                <w:b/>
              </w:rPr>
              <w:t xml:space="preserve"> -12</w:t>
            </w:r>
            <w:r w:rsidRPr="00832E58">
              <w:rPr>
                <w:rFonts w:ascii="Book Antiqua" w:hAnsi="Book Antiqua"/>
                <w:b/>
                <w:vertAlign w:val="superscript"/>
              </w:rPr>
              <w:t>th</w:t>
            </w:r>
            <w:r w:rsidRPr="00832E58">
              <w:rPr>
                <w:rFonts w:ascii="Book Antiqua" w:hAnsi="Book Antiqua"/>
                <w:b/>
              </w:rPr>
              <w:t xml:space="preserve"> June 2019</w:t>
            </w:r>
          </w:p>
        </w:tc>
      </w:tr>
    </w:tbl>
    <w:p w:rsidR="003100A7" w:rsidRDefault="003100A7" w:rsidP="00521277">
      <w:pPr>
        <w:spacing w:after="0"/>
        <w:rPr>
          <w:rFonts w:ascii="Book Antiqua" w:hAnsi="Book Antiqua"/>
        </w:rPr>
      </w:pPr>
    </w:p>
    <w:p w:rsidR="00781273" w:rsidRPr="005923A2" w:rsidRDefault="002D00C4" w:rsidP="0052127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</w:t>
      </w:r>
      <w:r w:rsidR="00781273" w:rsidRPr="005923A2">
        <w:rPr>
          <w:rFonts w:ascii="Book Antiqua" w:hAnsi="Book Antiqua"/>
          <w:b/>
        </w:rPr>
        <w:t>UMA Charles</w:t>
      </w:r>
    </w:p>
    <w:p w:rsidR="00781273" w:rsidRDefault="00781273" w:rsidP="00521277">
      <w:pPr>
        <w:spacing w:after="0"/>
        <w:rPr>
          <w:rFonts w:ascii="Book Antiqua" w:hAnsi="Book Antiqua"/>
        </w:rPr>
      </w:pPr>
    </w:p>
    <w:p w:rsidR="00781273" w:rsidRPr="005923A2" w:rsidRDefault="002D00C4" w:rsidP="0052127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</w:t>
      </w:r>
      <w:r w:rsidR="00781273" w:rsidRPr="005923A2">
        <w:rPr>
          <w:rFonts w:ascii="Book Antiqua" w:hAnsi="Book Antiqua"/>
          <w:b/>
        </w:rPr>
        <w:t>CHIEF ADMINSTRATIVE OFFICER</w:t>
      </w:r>
    </w:p>
    <w:p w:rsidR="00781273" w:rsidRPr="005923A2" w:rsidRDefault="002D00C4" w:rsidP="0052127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</w:t>
      </w:r>
      <w:r w:rsidR="00781273" w:rsidRPr="005923A2">
        <w:rPr>
          <w:rFonts w:ascii="Book Antiqua" w:hAnsi="Book Antiqua"/>
          <w:b/>
        </w:rPr>
        <w:t>KOTIDO DISTRICT LOCAL GOVERNMENT</w:t>
      </w:r>
    </w:p>
    <w:sectPr w:rsidR="00781273" w:rsidRPr="005923A2" w:rsidSect="008E7F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90" w:rsidRDefault="00FE7290" w:rsidP="0048582E">
      <w:pPr>
        <w:spacing w:after="0" w:line="240" w:lineRule="auto"/>
      </w:pPr>
      <w:r>
        <w:separator/>
      </w:r>
    </w:p>
  </w:endnote>
  <w:endnote w:type="continuationSeparator" w:id="0">
    <w:p w:rsidR="00FE7290" w:rsidRDefault="00FE7290" w:rsidP="004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9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582E" w:rsidRDefault="00FE729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971" w:rsidRPr="000F497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8582E">
          <w:rPr>
            <w:b/>
          </w:rPr>
          <w:t xml:space="preserve"> | </w:t>
        </w:r>
        <w:r w:rsidR="0048582E">
          <w:rPr>
            <w:color w:val="7F7F7F" w:themeColor="background1" w:themeShade="7F"/>
            <w:spacing w:val="60"/>
          </w:rPr>
          <w:t>Page</w:t>
        </w:r>
      </w:p>
    </w:sdtContent>
  </w:sdt>
  <w:p w:rsidR="0048582E" w:rsidRDefault="00485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90" w:rsidRDefault="00FE7290" w:rsidP="0048582E">
      <w:pPr>
        <w:spacing w:after="0" w:line="240" w:lineRule="auto"/>
      </w:pPr>
      <w:r>
        <w:separator/>
      </w:r>
    </w:p>
  </w:footnote>
  <w:footnote w:type="continuationSeparator" w:id="0">
    <w:p w:rsidR="00FE7290" w:rsidRDefault="00FE7290" w:rsidP="00485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4"/>
    <w:rsid w:val="00024FE3"/>
    <w:rsid w:val="00046C7E"/>
    <w:rsid w:val="000F4971"/>
    <w:rsid w:val="001106AE"/>
    <w:rsid w:val="00163027"/>
    <w:rsid w:val="00191C41"/>
    <w:rsid w:val="001A0CC4"/>
    <w:rsid w:val="001B626B"/>
    <w:rsid w:val="001D60AD"/>
    <w:rsid w:val="00224ADF"/>
    <w:rsid w:val="002432C7"/>
    <w:rsid w:val="00272A47"/>
    <w:rsid w:val="002D00C4"/>
    <w:rsid w:val="002E467D"/>
    <w:rsid w:val="00303A24"/>
    <w:rsid w:val="003100A7"/>
    <w:rsid w:val="003554EE"/>
    <w:rsid w:val="003D66D6"/>
    <w:rsid w:val="004756D7"/>
    <w:rsid w:val="0048582E"/>
    <w:rsid w:val="004B57FF"/>
    <w:rsid w:val="004B5D31"/>
    <w:rsid w:val="004D7F21"/>
    <w:rsid w:val="00510D7F"/>
    <w:rsid w:val="00521277"/>
    <w:rsid w:val="005453B1"/>
    <w:rsid w:val="00554BD5"/>
    <w:rsid w:val="005923A2"/>
    <w:rsid w:val="005D1BB7"/>
    <w:rsid w:val="006858AE"/>
    <w:rsid w:val="00724DA5"/>
    <w:rsid w:val="00744458"/>
    <w:rsid w:val="00781273"/>
    <w:rsid w:val="00785282"/>
    <w:rsid w:val="00786D2E"/>
    <w:rsid w:val="00831D38"/>
    <w:rsid w:val="00832E58"/>
    <w:rsid w:val="008E7F7C"/>
    <w:rsid w:val="00906BB2"/>
    <w:rsid w:val="00991382"/>
    <w:rsid w:val="009A6B1C"/>
    <w:rsid w:val="009D21FA"/>
    <w:rsid w:val="009F2BCE"/>
    <w:rsid w:val="00A2179A"/>
    <w:rsid w:val="00AF080C"/>
    <w:rsid w:val="00B07177"/>
    <w:rsid w:val="00B9172C"/>
    <w:rsid w:val="00C569DD"/>
    <w:rsid w:val="00C6443C"/>
    <w:rsid w:val="00CC6CB3"/>
    <w:rsid w:val="00CD7B7B"/>
    <w:rsid w:val="00D02FF9"/>
    <w:rsid w:val="00D951A9"/>
    <w:rsid w:val="00DD0B72"/>
    <w:rsid w:val="00E14BF2"/>
    <w:rsid w:val="00E54C72"/>
    <w:rsid w:val="00EC6048"/>
    <w:rsid w:val="00F03AD7"/>
    <w:rsid w:val="00F84604"/>
    <w:rsid w:val="00FA551D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4AB009A-57BC-409B-872A-373ADD0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44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82E"/>
  </w:style>
  <w:style w:type="paragraph" w:styleId="Footer">
    <w:name w:val="footer"/>
    <w:basedOn w:val="Normal"/>
    <w:link w:val="FooterChar"/>
    <w:uiPriority w:val="99"/>
    <w:unhideWhenUsed/>
    <w:rsid w:val="0048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2019-05-12T08:07:00Z</dcterms:created>
  <dcterms:modified xsi:type="dcterms:W3CDTF">2019-05-12T08:07:00Z</dcterms:modified>
</cp:coreProperties>
</file>